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2F" w:rsidRDefault="000E322F" w:rsidP="00FD4DB5"/>
    <w:p w:rsidR="000E322F" w:rsidRDefault="000E322F" w:rsidP="000E322F">
      <w:r>
        <w:t xml:space="preserve">Miło nam poinformować, że </w:t>
      </w:r>
      <w:r w:rsidRPr="000E322F">
        <w:rPr>
          <w:b/>
        </w:rPr>
        <w:t>KOBIETĄ MEDYCYNY 2017</w:t>
      </w:r>
      <w:r>
        <w:t xml:space="preserve"> została Pani Marta Leśnik, specjalistka w dziedzinie pielęgniarstwa diabetologicznego. Zagłosowało na nią 3376 osób! </w:t>
      </w:r>
    </w:p>
    <w:p w:rsidR="000E322F" w:rsidRDefault="000E322F" w:rsidP="00FD4DB5">
      <w:r>
        <w:t>Pozostałe laureatki tegorocznej edycji to: ped</w:t>
      </w:r>
      <w:r w:rsidR="004C15F0">
        <w:t xml:space="preserve">iatra prof. Elżbieta </w:t>
      </w:r>
      <w:proofErr w:type="spellStart"/>
      <w:r w:rsidR="004C15F0">
        <w:t>Czkwianianc</w:t>
      </w:r>
      <w:proofErr w:type="spellEnd"/>
      <w:r w:rsidR="004C15F0">
        <w:t xml:space="preserve"> </w:t>
      </w:r>
      <w:r>
        <w:t xml:space="preserve"> z Instytutu Centrum Zdrowia Matki Polki w Łodzi (1555 oddanych głosów), lekarz rodzinny, pediatra Teresa </w:t>
      </w:r>
      <w:proofErr w:type="spellStart"/>
      <w:r>
        <w:t>Dobrzańska-Pielichowska</w:t>
      </w:r>
      <w:proofErr w:type="spellEnd"/>
      <w:r>
        <w:t xml:space="preserve"> z Federacji Związków Pracodawców Ochrony Zdrowia Porozumienie Zielonogórskie (1058 głosów), </w:t>
      </w:r>
      <w:proofErr w:type="spellStart"/>
      <w:r>
        <w:t>psychoonkolog</w:t>
      </w:r>
      <w:proofErr w:type="spellEnd"/>
      <w:r>
        <w:t xml:space="preserve"> dr Mariola Kosowicz z Instytutu Centrum Onkologii w Warszawie ( 896 głosów) i diabetolog prof. Małgorzata Myśliwiec z Kliniki Pediatrii, Diabetologii i Endokrynologii GUM-ed. Serdecznie gratulujemy naszym laureatkom!</w:t>
      </w:r>
    </w:p>
    <w:p w:rsidR="00FD4DB5" w:rsidRDefault="00FD4DB5" w:rsidP="00FD4DB5">
      <w:r>
        <w:t>Marta Leśnik</w:t>
      </w:r>
    </w:p>
    <w:p w:rsidR="00FD4DB5" w:rsidRDefault="00FD4DB5" w:rsidP="00FD4DB5">
      <w:r w:rsidRPr="00FD4DB5">
        <w:rPr>
          <w:noProof/>
          <w:lang w:eastAsia="pl-PL"/>
        </w:rPr>
        <w:drawing>
          <wp:inline distT="0" distB="0" distL="0" distR="0">
            <wp:extent cx="2066925" cy="2753144"/>
            <wp:effectExtent l="0" t="0" r="0" b="9525"/>
            <wp:docPr id="1" name="Obraz 1" descr="http://kobietymedycyny.pl/images/candidates/Marta_Les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bietymedycyny.pl/images/candidates/Marta_Lesn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586" cy="275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DB5" w:rsidRDefault="00FD4DB5" w:rsidP="00FD4DB5">
      <w:r>
        <w:t>Specjalistka w dziedzinie pielęgniarstwa diabetologicznego, pracuje na Oddziale Diabetologicz</w:t>
      </w:r>
      <w:r w:rsidR="004C15F0">
        <w:t>n</w:t>
      </w:r>
      <w:r>
        <w:t>ym w Miedziowym Centrum Zdrowia w Lubinie. Członek Zarządu Stowarzyszenia E</w:t>
      </w:r>
      <w:r w:rsidR="000E322F">
        <w:t>dukacji Diabetologicznej (SED).</w:t>
      </w:r>
    </w:p>
    <w:p w:rsidR="0084605D" w:rsidRDefault="000E322F" w:rsidP="00FD4DB5">
      <w:r>
        <w:t>Uzasadnienie nominacji</w:t>
      </w:r>
      <w:bookmarkStart w:id="0" w:name="_GoBack"/>
      <w:bookmarkEnd w:id="0"/>
      <w:r w:rsidR="004C15F0">
        <w:t xml:space="preserve"> </w:t>
      </w:r>
      <w:r w:rsidR="00FD4DB5">
        <w:t>Absolwentka Uniwersytetu Medycznego im Piastów Śląskich we Wrocławiu na Wydziale Nauk o Zdrowiu, na kierunku Pielęgniarstwo. Współautorka Standardów Holistycznej Edukacji Diabetologicznej (SHED). Współpracuje na rzecz pacjentów diabetologicznych z samorządami lokalnymi oraz wojewódzkimi koordynatorami do spraw diabetologii. W minionych latach uhonorowana m.in. nagrodą „Kryształowy Koliber” tytułem „Pielęgniarka Roku“, oraz „Złotą Odznaką - Zasłużona dla Polskiego Stowarzyszenia Diabetyków“. Autorka innowacyjnego projektu badawczego „Ocena stopnia niedokrwienia kończyn dolnych oraz występowania objawów neuropatii obwodowej u chorych z raną przewlekłą na goleni lub stopie” dotycząc</w:t>
      </w:r>
      <w:r w:rsidR="004C15F0">
        <w:t xml:space="preserve">ego zaopatrywania ran </w:t>
      </w:r>
      <w:proofErr w:type="spellStart"/>
      <w:r w:rsidR="004C15F0">
        <w:t>trudnogoją</w:t>
      </w:r>
      <w:r w:rsidR="00FD4DB5">
        <w:t>cych</w:t>
      </w:r>
      <w:proofErr w:type="spellEnd"/>
      <w:r w:rsidR="00FD4DB5">
        <w:t xml:space="preserve"> się. Z pasją i zaangażowaniem wraz ze swoim zespołem niesie pomoc pacjentom diabetologicznym edukując ich w ochronie przed amputacją z powodu zespołu stopy cukrzycowej.</w:t>
      </w:r>
    </w:p>
    <w:p w:rsidR="000E322F" w:rsidRDefault="000E322F" w:rsidP="00FD4DB5"/>
    <w:p w:rsidR="000E322F" w:rsidRPr="000E322F" w:rsidRDefault="000E322F" w:rsidP="00FD4DB5">
      <w:pPr>
        <w:rPr>
          <w:b/>
          <w:i/>
        </w:rPr>
      </w:pPr>
      <w:r w:rsidRPr="000E322F">
        <w:rPr>
          <w:b/>
          <w:i/>
        </w:rPr>
        <w:t>Serdecznie gratulujemy Pani Marcie wygranej w tak prestiżowym konkursie. Jesteśmy dumni, e pielęgniarka z Dolnego śląska została doceniona za profesjonalizm i pasję z jaką wykonuje zawód.</w:t>
      </w:r>
    </w:p>
    <w:p w:rsidR="000E322F" w:rsidRPr="000E322F" w:rsidRDefault="000E322F" w:rsidP="00FD4DB5">
      <w:pPr>
        <w:rPr>
          <w:b/>
          <w:i/>
        </w:rPr>
      </w:pPr>
      <w:r w:rsidRPr="000E322F">
        <w:rPr>
          <w:b/>
          <w:i/>
        </w:rPr>
        <w:t>Dolnośląska Okręgowa Rada Pielęgniarek i Położnych we Wrocławiu</w:t>
      </w:r>
    </w:p>
    <w:sectPr w:rsidR="000E322F" w:rsidRPr="000E322F" w:rsidSect="005E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4DB5"/>
    <w:rsid w:val="000543BF"/>
    <w:rsid w:val="000E322F"/>
    <w:rsid w:val="004C15F0"/>
    <w:rsid w:val="005E29BF"/>
    <w:rsid w:val="00740051"/>
    <w:rsid w:val="0084605D"/>
    <w:rsid w:val="00974F90"/>
    <w:rsid w:val="00FD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VII</dc:creator>
  <cp:keywords/>
  <dc:description/>
  <cp:lastModifiedBy>ewid1</cp:lastModifiedBy>
  <cp:revision>2</cp:revision>
  <cp:lastPrinted>2017-04-22T06:55:00Z</cp:lastPrinted>
  <dcterms:created xsi:type="dcterms:W3CDTF">2017-04-24T09:11:00Z</dcterms:created>
  <dcterms:modified xsi:type="dcterms:W3CDTF">2017-04-24T09:11:00Z</dcterms:modified>
</cp:coreProperties>
</file>